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BA" w:rsidRDefault="003C7DB3">
      <w:pPr>
        <w:spacing w:after="4072" w:line="226" w:lineRule="auto"/>
        <w:ind w:left="2654"/>
        <w:jc w:val="right"/>
      </w:pPr>
      <w:r>
        <w:rPr>
          <w:sz w:val="28"/>
        </w:rPr>
        <w:t>Приложение к положению о системе наставничества педагогически</w:t>
      </w:r>
      <w:r w:rsidR="00F657F9">
        <w:rPr>
          <w:sz w:val="28"/>
        </w:rPr>
        <w:t xml:space="preserve">х работников МДОУ </w:t>
      </w:r>
      <w:proofErr w:type="spellStart"/>
      <w:r w:rsidR="00F657F9">
        <w:rPr>
          <w:sz w:val="28"/>
        </w:rPr>
        <w:t>Брембольский</w:t>
      </w:r>
      <w:proofErr w:type="spellEnd"/>
      <w:r w:rsidR="00F657F9">
        <w:rPr>
          <w:sz w:val="28"/>
        </w:rPr>
        <w:t xml:space="preserve"> детский сад</w:t>
      </w:r>
    </w:p>
    <w:p w:rsidR="00C365BA" w:rsidRDefault="003C7DB3">
      <w:pPr>
        <w:spacing w:after="0"/>
        <w:ind w:left="2396" w:right="894" w:hanging="10"/>
      </w:pPr>
      <w:r>
        <w:rPr>
          <w:b/>
          <w:sz w:val="36"/>
        </w:rPr>
        <w:t>«Дорожная карта»</w:t>
      </w:r>
    </w:p>
    <w:p w:rsidR="00C365BA" w:rsidRDefault="003C7DB3">
      <w:pPr>
        <w:spacing w:after="0"/>
        <w:ind w:left="156" w:right="894" w:hanging="10"/>
      </w:pPr>
      <w:r>
        <w:rPr>
          <w:b/>
          <w:sz w:val="36"/>
        </w:rPr>
        <w:t>реализации целевой модели наставничества в</w:t>
      </w:r>
    </w:p>
    <w:p w:rsidR="00F657F9" w:rsidRDefault="003C7DB3" w:rsidP="00F657F9">
      <w:pPr>
        <w:spacing w:after="6400"/>
        <w:ind w:left="451" w:right="894" w:hanging="466"/>
      </w:pPr>
      <w:r>
        <w:rPr>
          <w:b/>
          <w:sz w:val="36"/>
        </w:rPr>
        <w:t>Муниципальном дошкольном образоват</w:t>
      </w:r>
      <w:r w:rsidR="00F657F9">
        <w:rPr>
          <w:b/>
          <w:sz w:val="36"/>
        </w:rPr>
        <w:t xml:space="preserve">ельном учреждении </w:t>
      </w:r>
      <w:proofErr w:type="spellStart"/>
      <w:r w:rsidR="00F657F9">
        <w:rPr>
          <w:b/>
          <w:sz w:val="36"/>
        </w:rPr>
        <w:t>Брембольский</w:t>
      </w:r>
      <w:proofErr w:type="spellEnd"/>
      <w:r w:rsidR="00F657F9">
        <w:rPr>
          <w:b/>
          <w:sz w:val="36"/>
        </w:rPr>
        <w:t xml:space="preserve"> детский сад </w:t>
      </w:r>
      <w:r>
        <w:rPr>
          <w:b/>
          <w:sz w:val="36"/>
        </w:rPr>
        <w:t xml:space="preserve">города </w:t>
      </w:r>
      <w:r w:rsidR="00F657F9">
        <w:rPr>
          <w:b/>
          <w:sz w:val="36"/>
        </w:rPr>
        <w:t>Переславля-</w:t>
      </w:r>
      <w:proofErr w:type="gramStart"/>
      <w:r w:rsidR="00F657F9">
        <w:rPr>
          <w:b/>
          <w:sz w:val="36"/>
        </w:rPr>
        <w:t>Залесского  2023</w:t>
      </w:r>
      <w:proofErr w:type="gramEnd"/>
      <w:r w:rsidR="00F657F9">
        <w:rPr>
          <w:b/>
          <w:sz w:val="36"/>
        </w:rPr>
        <w:t xml:space="preserve"> – 2024 </w:t>
      </w:r>
      <w:proofErr w:type="spellStart"/>
      <w:r w:rsidR="00F657F9">
        <w:rPr>
          <w:b/>
          <w:sz w:val="36"/>
        </w:rPr>
        <w:t>учебны</w:t>
      </w:r>
      <w:proofErr w:type="spellEnd"/>
      <w:r w:rsidR="00F657F9">
        <w:rPr>
          <w:b/>
          <w:sz w:val="36"/>
        </w:rPr>
        <w:t xml:space="preserve"> год</w:t>
      </w:r>
      <w:r w:rsidR="00F657F9">
        <w:t xml:space="preserve">                                                                                                                     </w:t>
      </w:r>
    </w:p>
    <w:p w:rsidR="00C365BA" w:rsidRDefault="00C365BA">
      <w:pPr>
        <w:sectPr w:rsidR="00C365BA">
          <w:pgSz w:w="11906" w:h="16838"/>
          <w:pgMar w:top="1440" w:right="739" w:bottom="1440" w:left="2440" w:header="720" w:footer="720" w:gutter="0"/>
          <w:cols w:space="720"/>
        </w:sectPr>
      </w:pPr>
    </w:p>
    <w:p w:rsidR="00C365BA" w:rsidRDefault="00C365BA">
      <w:pPr>
        <w:spacing w:after="0"/>
        <w:ind w:left="-1440" w:right="15398"/>
      </w:pPr>
    </w:p>
    <w:tbl>
      <w:tblPr>
        <w:tblStyle w:val="TableGrid"/>
        <w:tblW w:w="14560" w:type="dxa"/>
        <w:tblInd w:w="-414" w:type="dxa"/>
        <w:tblCellMar>
          <w:top w:w="1" w:type="dxa"/>
          <w:left w:w="114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14"/>
        <w:gridCol w:w="2442"/>
        <w:gridCol w:w="3560"/>
        <w:gridCol w:w="4818"/>
        <w:gridCol w:w="1418"/>
        <w:gridCol w:w="1908"/>
      </w:tblGrid>
      <w:tr w:rsidR="00C365BA">
        <w:trPr>
          <w:trHeight w:val="53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right="27"/>
            </w:pPr>
            <w:r>
              <w:rPr>
                <w:b/>
                <w:sz w:val="24"/>
              </w:rPr>
              <w:t>Наименование этапа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650"/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4"/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336"/>
            </w:pPr>
            <w:r>
              <w:rPr>
                <w:b/>
                <w:sz w:val="24"/>
              </w:rPr>
              <w:t xml:space="preserve">Ответствен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</w:tr>
      <w:tr w:rsidR="00C365BA">
        <w:trPr>
          <w:trHeight w:val="3672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 w:line="226" w:lineRule="auto"/>
              <w:jc w:val="both"/>
            </w:pPr>
            <w:r>
              <w:rPr>
                <w:sz w:val="24"/>
              </w:rPr>
              <w:t>Подготовка условий для запуска</w:t>
            </w:r>
          </w:p>
          <w:p w:rsidR="00C365BA" w:rsidRDefault="003C7DB3">
            <w:pPr>
              <w:spacing w:after="0"/>
            </w:pPr>
            <w:r>
              <w:rPr>
                <w:sz w:val="24"/>
              </w:rPr>
              <w:t>Программы наставничества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2" w:right="1"/>
              <w:jc w:val="both"/>
            </w:pPr>
            <w:r>
              <w:rPr>
                <w:sz w:val="24"/>
              </w:rPr>
              <w:t xml:space="preserve">Изучение и </w:t>
            </w:r>
            <w:r>
              <w:rPr>
                <w:sz w:val="24"/>
              </w:rPr>
              <w:t>систематизация имеющихся материалов по проблеме наставничества.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82" w:right="133"/>
              <w:jc w:val="both"/>
            </w:pPr>
            <w:r>
              <w:rPr>
                <w:sz w:val="24"/>
              </w:rPr>
              <w:t xml:space="preserve">1.Изучение Распоряжения Министерства просвещения Российской Федерации № Р-145 от 25 декабря 2019 г. «Об утверждении методологии(целевой) модели наставничества обучающихся для </w:t>
            </w:r>
            <w:r>
              <w:rPr>
                <w:sz w:val="24"/>
              </w:rPr>
              <w:t>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4"/>
            </w:pPr>
            <w:r>
              <w:rPr>
                <w:sz w:val="24"/>
              </w:rPr>
              <w:t>Июль –</w:t>
            </w:r>
          </w:p>
          <w:p w:rsidR="00C365BA" w:rsidRDefault="003C7DB3">
            <w:pPr>
              <w:spacing w:after="0"/>
              <w:ind w:left="4" w:right="166"/>
            </w:pPr>
            <w:r>
              <w:rPr>
                <w:sz w:val="24"/>
              </w:rPr>
              <w:t>авгу</w:t>
            </w:r>
            <w:r>
              <w:rPr>
                <w:sz w:val="24"/>
              </w:rPr>
              <w:t>ст 2022 г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 w:rsidP="00F657F9">
            <w:pPr>
              <w:spacing w:after="0"/>
              <w:ind w:left="4"/>
            </w:pPr>
            <w:r>
              <w:rPr>
                <w:sz w:val="24"/>
              </w:rPr>
              <w:t xml:space="preserve">Заведующий </w:t>
            </w:r>
            <w:r>
              <w:rPr>
                <w:sz w:val="24"/>
              </w:rPr>
              <w:t>воспитатель</w:t>
            </w:r>
          </w:p>
        </w:tc>
      </w:tr>
      <w:tr w:rsidR="00C365BA">
        <w:trPr>
          <w:trHeight w:val="3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5BA" w:rsidRDefault="00C365B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5BA" w:rsidRDefault="00C365BA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2"/>
              <w:jc w:val="both"/>
            </w:pPr>
            <w:r>
              <w:rPr>
                <w:sz w:val="24"/>
              </w:rPr>
              <w:t>Подготовка нормативной базы реализации целевой модели наставничества в ДОУ.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numPr>
                <w:ilvl w:val="0"/>
                <w:numId w:val="1"/>
              </w:numPr>
              <w:spacing w:after="0"/>
            </w:pPr>
            <w:r>
              <w:rPr>
                <w:sz w:val="24"/>
              </w:rPr>
              <w:t>Разработка и утверждение</w:t>
            </w:r>
          </w:p>
          <w:p w:rsidR="00C365BA" w:rsidRDefault="003C7DB3">
            <w:pPr>
              <w:spacing w:after="0"/>
            </w:pPr>
            <w:r>
              <w:rPr>
                <w:sz w:val="24"/>
              </w:rPr>
              <w:t>Положения о наставничестве;</w:t>
            </w:r>
          </w:p>
          <w:p w:rsidR="00C365BA" w:rsidRDefault="003C7DB3">
            <w:pPr>
              <w:numPr>
                <w:ilvl w:val="0"/>
                <w:numId w:val="1"/>
              </w:numPr>
              <w:spacing w:after="0"/>
            </w:pPr>
            <w:r>
              <w:rPr>
                <w:sz w:val="24"/>
              </w:rPr>
              <w:t>Разработка и утверждение</w:t>
            </w:r>
          </w:p>
          <w:p w:rsidR="00C365BA" w:rsidRDefault="003C7DB3">
            <w:pPr>
              <w:spacing w:after="0"/>
            </w:pPr>
            <w:r>
              <w:rPr>
                <w:sz w:val="24"/>
              </w:rPr>
              <w:t>Целевой модели наставничества;</w:t>
            </w:r>
          </w:p>
          <w:p w:rsidR="00C365BA" w:rsidRDefault="003C7DB3">
            <w:pPr>
              <w:numPr>
                <w:ilvl w:val="0"/>
                <w:numId w:val="1"/>
              </w:numPr>
              <w:spacing w:after="0" w:line="237" w:lineRule="auto"/>
            </w:pPr>
            <w:r>
              <w:rPr>
                <w:sz w:val="24"/>
              </w:rPr>
              <w:t>Разработка и утверждение «дорожной карты» внедрения системы наставничества;</w:t>
            </w:r>
          </w:p>
          <w:p w:rsidR="00C365BA" w:rsidRDefault="003C7DB3">
            <w:pPr>
              <w:numPr>
                <w:ilvl w:val="0"/>
                <w:numId w:val="1"/>
              </w:numPr>
              <w:spacing w:after="0"/>
            </w:pPr>
            <w:r>
              <w:rPr>
                <w:sz w:val="24"/>
              </w:rPr>
              <w:t>Назначение куратора внедрения</w:t>
            </w:r>
          </w:p>
          <w:p w:rsidR="00C365BA" w:rsidRDefault="003C7DB3">
            <w:pPr>
              <w:spacing w:after="0" w:line="234" w:lineRule="auto"/>
              <w:ind w:right="289"/>
            </w:pPr>
            <w:r>
              <w:rPr>
                <w:sz w:val="24"/>
              </w:rPr>
              <w:t>Целевой модели наставничества (издание приказа);</w:t>
            </w:r>
          </w:p>
          <w:p w:rsidR="00C365BA" w:rsidRDefault="003C7DB3">
            <w:pPr>
              <w:numPr>
                <w:ilvl w:val="0"/>
                <w:numId w:val="1"/>
              </w:numPr>
              <w:spacing w:after="0"/>
            </w:pPr>
            <w:r>
              <w:rPr>
                <w:sz w:val="24"/>
              </w:rPr>
              <w:t>Издание приказа «Внедрение целевой модели наставничества»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4" w:right="104"/>
            </w:pPr>
            <w:r>
              <w:rPr>
                <w:sz w:val="24"/>
              </w:rPr>
              <w:t>Август 2022 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5BA" w:rsidRDefault="00C365BA"/>
        </w:tc>
      </w:tr>
      <w:tr w:rsidR="00C365B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2"/>
            </w:pPr>
            <w:r>
              <w:rPr>
                <w:sz w:val="24"/>
              </w:rPr>
              <w:t xml:space="preserve">Выбор форм и </w:t>
            </w:r>
            <w:r>
              <w:rPr>
                <w:sz w:val="24"/>
              </w:rPr>
              <w:t xml:space="preserve">разработка программ </w:t>
            </w:r>
            <w:r>
              <w:rPr>
                <w:sz w:val="24"/>
              </w:rPr>
              <w:tab/>
              <w:t>наставничества исходя из потребностей.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jc w:val="both"/>
            </w:pPr>
            <w:r>
              <w:rPr>
                <w:sz w:val="24"/>
              </w:rPr>
              <w:t>Проведение мониторинга по выявлению</w:t>
            </w:r>
          </w:p>
          <w:p w:rsidR="00C365BA" w:rsidRDefault="003C7DB3">
            <w:pPr>
              <w:spacing w:after="0"/>
              <w:ind w:right="797"/>
            </w:pPr>
            <w:r>
              <w:rPr>
                <w:sz w:val="24"/>
              </w:rPr>
              <w:t>предварительных запросов от потенциальных наставляемых и Заинтересованных в наставничестве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4" w:right="104"/>
            </w:pPr>
            <w:r>
              <w:rPr>
                <w:sz w:val="24"/>
              </w:rPr>
              <w:t>Август 2022 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</w:tr>
    </w:tbl>
    <w:p w:rsidR="00C365BA" w:rsidRDefault="00C365BA">
      <w:pPr>
        <w:spacing w:after="0"/>
        <w:ind w:left="-1440" w:right="15398"/>
      </w:pPr>
    </w:p>
    <w:tbl>
      <w:tblPr>
        <w:tblStyle w:val="TableGrid"/>
        <w:tblW w:w="14560" w:type="dxa"/>
        <w:tblInd w:w="-414" w:type="dxa"/>
        <w:tblCellMar>
          <w:top w:w="0" w:type="dxa"/>
          <w:left w:w="114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414"/>
        <w:gridCol w:w="2442"/>
        <w:gridCol w:w="3658"/>
        <w:gridCol w:w="4720"/>
        <w:gridCol w:w="1276"/>
        <w:gridCol w:w="2050"/>
      </w:tblGrid>
      <w:tr w:rsidR="00C365BA">
        <w:trPr>
          <w:trHeight w:val="1390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2"/>
            </w:pPr>
            <w:r>
              <w:rPr>
                <w:sz w:val="24"/>
              </w:rPr>
              <w:t>сотрудников ДОУ.</w:t>
            </w:r>
          </w:p>
          <w:p w:rsidR="00C365BA" w:rsidRDefault="003C7DB3">
            <w:pPr>
              <w:spacing w:after="0" w:line="226" w:lineRule="auto"/>
              <w:ind w:left="2"/>
              <w:jc w:val="both"/>
            </w:pPr>
            <w:r>
              <w:rPr>
                <w:sz w:val="24"/>
              </w:rPr>
              <w:t xml:space="preserve">Проведение совещания по </w:t>
            </w:r>
            <w:r>
              <w:rPr>
                <w:sz w:val="24"/>
              </w:rPr>
              <w:t>вопросам реализации целевой модели наставничества.</w:t>
            </w:r>
          </w:p>
          <w:p w:rsidR="00C365BA" w:rsidRDefault="003C7DB3">
            <w:pPr>
              <w:spacing w:after="0"/>
              <w:ind w:left="2"/>
            </w:pPr>
            <w:r>
              <w:rPr>
                <w:sz w:val="24"/>
              </w:rPr>
              <w:t>Выбор форм и программ наставничества.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</w:tr>
      <w:tr w:rsidR="00C365BA">
        <w:trPr>
          <w:trHeight w:val="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5BA" w:rsidRDefault="00C365B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2" w:right="271" w:firstLine="34"/>
              <w:jc w:val="both"/>
            </w:pPr>
            <w:r>
              <w:rPr>
                <w:sz w:val="24"/>
              </w:rPr>
              <w:t>Информирование педагогов возможностях и целях целевой модели наставничества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2"/>
            </w:pPr>
            <w:r>
              <w:rPr>
                <w:sz w:val="24"/>
              </w:rPr>
              <w:t>Проведение педагогического совета.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4"/>
            </w:pPr>
            <w:r>
              <w:rPr>
                <w:sz w:val="24"/>
              </w:rPr>
              <w:t>Август 2022 г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6"/>
            </w:pPr>
            <w:r>
              <w:rPr>
                <w:sz w:val="24"/>
              </w:rPr>
              <w:t>воспитатель</w:t>
            </w:r>
          </w:p>
        </w:tc>
      </w:tr>
      <w:tr w:rsidR="00C365BA">
        <w:trPr>
          <w:trHeight w:val="1942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</w:pPr>
            <w:r>
              <w:rPr>
                <w:sz w:val="24"/>
              </w:rPr>
              <w:t>2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</w:pPr>
            <w:r>
              <w:rPr>
                <w:sz w:val="24"/>
              </w:rPr>
              <w:t xml:space="preserve">Формирование </w:t>
            </w:r>
            <w:r>
              <w:rPr>
                <w:sz w:val="24"/>
              </w:rPr>
              <w:t>банка наставляемых.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2"/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numPr>
                <w:ilvl w:val="0"/>
                <w:numId w:val="2"/>
              </w:numPr>
              <w:spacing w:after="0" w:line="229" w:lineRule="auto"/>
              <w:ind w:right="369"/>
              <w:jc w:val="both"/>
            </w:pPr>
            <w:r>
              <w:rPr>
                <w:sz w:val="24"/>
              </w:rPr>
              <w:t>Проведение анкетирования среди педагогов, желающих принять участие в программе наставничества.</w:t>
            </w:r>
          </w:p>
          <w:p w:rsidR="00C365BA" w:rsidRDefault="003C7DB3">
            <w:pPr>
              <w:numPr>
                <w:ilvl w:val="0"/>
                <w:numId w:val="2"/>
              </w:numPr>
              <w:spacing w:after="0"/>
              <w:ind w:right="369"/>
              <w:jc w:val="both"/>
            </w:pPr>
            <w:r>
              <w:rPr>
                <w:sz w:val="24"/>
              </w:rPr>
              <w:t>Сбор дополнительной информации о запросах наставляемых педагогов из личных дел, анализа методической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4"/>
            </w:pPr>
            <w:r>
              <w:rPr>
                <w:sz w:val="24"/>
              </w:rPr>
              <w:t>Август 2022 г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 w:rsidP="00F657F9">
            <w:pPr>
              <w:spacing w:after="0"/>
              <w:ind w:left="6"/>
            </w:pPr>
            <w:r>
              <w:rPr>
                <w:sz w:val="24"/>
              </w:rPr>
              <w:t>воспитатель</w:t>
            </w:r>
          </w:p>
        </w:tc>
      </w:tr>
      <w:tr w:rsidR="00C365BA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10" w:firstLine="38"/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2" w:right="215"/>
              <w:jc w:val="both"/>
            </w:pPr>
            <w:r>
              <w:rPr>
                <w:sz w:val="24"/>
              </w:rPr>
              <w:t>Формирование базы данных наставляемых из числа педагогов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4"/>
            </w:pPr>
            <w:r>
              <w:rPr>
                <w:sz w:val="24"/>
              </w:rPr>
              <w:t>Август 2022 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</w:tr>
      <w:tr w:rsidR="00C365BA">
        <w:trPr>
          <w:trHeight w:val="1420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</w:pPr>
            <w:r>
              <w:rPr>
                <w:sz w:val="24"/>
              </w:rPr>
              <w:t>3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</w:pPr>
            <w:r>
              <w:rPr>
                <w:sz w:val="24"/>
              </w:rPr>
              <w:t>Формирование банка наставников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2"/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44" w:line="229" w:lineRule="auto"/>
              <w:ind w:left="2"/>
              <w:jc w:val="both"/>
            </w:pPr>
            <w:r>
              <w:rPr>
                <w:sz w:val="23"/>
              </w:rPr>
              <w:t xml:space="preserve">1. </w:t>
            </w:r>
            <w:r>
              <w:rPr>
                <w:sz w:val="24"/>
              </w:rPr>
              <w:t xml:space="preserve">Сбор согласий на сбор и обработку персональных </w:t>
            </w:r>
            <w:r>
              <w:rPr>
                <w:sz w:val="24"/>
              </w:rPr>
              <w:t>данных.</w:t>
            </w:r>
          </w:p>
          <w:p w:rsidR="00C365BA" w:rsidRDefault="003C7DB3">
            <w:pPr>
              <w:spacing w:after="0"/>
              <w:ind w:left="2"/>
              <w:jc w:val="both"/>
            </w:pPr>
            <w:r>
              <w:rPr>
                <w:sz w:val="23"/>
              </w:rPr>
              <w:t>2.</w:t>
            </w:r>
            <w:r>
              <w:rPr>
                <w:sz w:val="24"/>
              </w:rPr>
              <w:t>Проведение информирования и вовлечения потенциальных наставников.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4"/>
            </w:pPr>
            <w:r>
              <w:rPr>
                <w:sz w:val="24"/>
              </w:rPr>
              <w:t>Август 2022 г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6"/>
            </w:pPr>
            <w:r>
              <w:rPr>
                <w:sz w:val="24"/>
              </w:rPr>
              <w:t>воспитатель</w:t>
            </w:r>
          </w:p>
        </w:tc>
      </w:tr>
      <w:tr w:rsidR="00C365B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10"/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2"/>
              <w:jc w:val="both"/>
            </w:pPr>
            <w:r>
              <w:rPr>
                <w:sz w:val="24"/>
              </w:rPr>
              <w:t>Формирование базы данных наставников  из числа педагогов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4"/>
            </w:pPr>
            <w:r>
              <w:rPr>
                <w:sz w:val="24"/>
              </w:rPr>
              <w:t>Август 2022 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</w:tr>
      <w:tr w:rsidR="00C365BA">
        <w:trPr>
          <w:trHeight w:val="812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</w:pPr>
            <w:r>
              <w:rPr>
                <w:sz w:val="24"/>
              </w:rPr>
              <w:t>Отбор и обучение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2" w:right="100"/>
              <w:jc w:val="both"/>
            </w:pPr>
            <w:r>
              <w:rPr>
                <w:sz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2" w:right="347"/>
              <w:jc w:val="both"/>
            </w:pPr>
            <w:r>
              <w:rPr>
                <w:sz w:val="24"/>
              </w:rPr>
              <w:t>Проведение анализа базы наставников и выбрать подходящих для конкретной программы.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4"/>
            </w:pPr>
            <w:r>
              <w:rPr>
                <w:sz w:val="24"/>
              </w:rPr>
              <w:t>Август 2022 г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6"/>
            </w:pPr>
            <w:r>
              <w:rPr>
                <w:sz w:val="24"/>
              </w:rPr>
              <w:t>воспитатель</w:t>
            </w:r>
          </w:p>
        </w:tc>
      </w:tr>
      <w:tr w:rsidR="00C365BA">
        <w:trPr>
          <w:trHeight w:val="1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10"/>
              <w:jc w:val="both"/>
            </w:pPr>
            <w:r>
              <w:rPr>
                <w:sz w:val="24"/>
              </w:rPr>
              <w:t>Обучение наставников для работы с наставляемыми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 w:line="226" w:lineRule="auto"/>
              <w:ind w:left="2" w:right="680"/>
              <w:jc w:val="both"/>
            </w:pPr>
            <w:r>
              <w:rPr>
                <w:sz w:val="24"/>
              </w:rPr>
              <w:t>Подготовка методических материалов для сопровождения наставнической деятельности.</w:t>
            </w:r>
          </w:p>
          <w:p w:rsidR="00C365BA" w:rsidRDefault="003C7DB3">
            <w:pPr>
              <w:spacing w:after="0"/>
              <w:ind w:left="2" w:right="260"/>
              <w:jc w:val="both"/>
            </w:pPr>
            <w:r>
              <w:rPr>
                <w:sz w:val="24"/>
              </w:rPr>
              <w:t>Провести обучение наставников в форме консультаций и практикумов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4"/>
            </w:pPr>
            <w:r>
              <w:rPr>
                <w:sz w:val="24"/>
              </w:rPr>
              <w:t>Август 2022 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</w:tr>
      <w:tr w:rsidR="00C365BA">
        <w:trPr>
          <w:trHeight w:val="2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</w:pPr>
            <w:r>
              <w:rPr>
                <w:sz w:val="24"/>
              </w:rPr>
              <w:t>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2"/>
            </w:pPr>
            <w:r>
              <w:rPr>
                <w:sz w:val="24"/>
              </w:rPr>
              <w:t>Отбор наставников и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tabs>
                <w:tab w:val="center" w:pos="129"/>
                <w:tab w:val="center" w:pos="2167"/>
              </w:tabs>
              <w:spacing w:after="0"/>
            </w:pPr>
            <w:r>
              <w:tab/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Анализ заполненных анкет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4"/>
            </w:pPr>
            <w:r>
              <w:rPr>
                <w:sz w:val="24"/>
              </w:rPr>
              <w:t>Август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</w:tr>
    </w:tbl>
    <w:p w:rsidR="00C365BA" w:rsidRDefault="00C365BA">
      <w:pPr>
        <w:spacing w:after="0"/>
        <w:ind w:left="-1440" w:right="15398"/>
      </w:pPr>
    </w:p>
    <w:tbl>
      <w:tblPr>
        <w:tblStyle w:val="TableGrid"/>
        <w:tblW w:w="14560" w:type="dxa"/>
        <w:tblInd w:w="-414" w:type="dxa"/>
        <w:tblCellMar>
          <w:top w:w="0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14"/>
        <w:gridCol w:w="2122"/>
        <w:gridCol w:w="320"/>
        <w:gridCol w:w="3658"/>
        <w:gridCol w:w="4580"/>
        <w:gridCol w:w="1416"/>
        <w:gridCol w:w="2050"/>
      </w:tblGrid>
      <w:tr w:rsidR="00C365BA">
        <w:trPr>
          <w:trHeight w:val="2162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5BA" w:rsidRDefault="003C7DB3">
            <w:pPr>
              <w:spacing w:after="0"/>
              <w:ind w:left="114"/>
            </w:pPr>
            <w:r>
              <w:rPr>
                <w:sz w:val="24"/>
              </w:rPr>
              <w:t xml:space="preserve">наставнических </w:t>
            </w:r>
            <w:r>
              <w:rPr>
                <w:sz w:val="24"/>
              </w:rPr>
              <w:t>пар/групп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116"/>
            </w:pPr>
            <w:r>
              <w:rPr>
                <w:sz w:val="24"/>
              </w:rPr>
              <w:t>наставляемых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2" w:line="226" w:lineRule="auto"/>
              <w:ind w:left="150" w:right="784"/>
              <w:jc w:val="both"/>
            </w:pPr>
            <w:r>
              <w:rPr>
                <w:sz w:val="24"/>
              </w:rPr>
              <w:t>Потенциальных наставников и сопоставление данных с анкетами наставляемых.</w:t>
            </w:r>
          </w:p>
          <w:p w:rsidR="00C365BA" w:rsidRDefault="003C7DB3">
            <w:pPr>
              <w:spacing w:after="0"/>
              <w:ind w:left="148" w:right="387" w:firstLine="2"/>
              <w:jc w:val="both"/>
            </w:pPr>
            <w:r>
              <w:rPr>
                <w:sz w:val="23"/>
              </w:rPr>
              <w:t xml:space="preserve">2. </w:t>
            </w:r>
            <w:r>
              <w:rPr>
                <w:sz w:val="24"/>
              </w:rPr>
              <w:t xml:space="preserve">Организация групповой встречи наставников и наставляемых. </w:t>
            </w:r>
            <w:r>
              <w:rPr>
                <w:sz w:val="23"/>
              </w:rPr>
              <w:t xml:space="preserve">3. </w:t>
            </w:r>
            <w:r>
              <w:rPr>
                <w:sz w:val="24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118"/>
            </w:pPr>
            <w:r>
              <w:rPr>
                <w:sz w:val="24"/>
              </w:rPr>
              <w:t>2022 г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120"/>
            </w:pPr>
            <w:r>
              <w:rPr>
                <w:sz w:val="24"/>
              </w:rPr>
              <w:t>воспитатель</w:t>
            </w:r>
          </w:p>
        </w:tc>
      </w:tr>
      <w:tr w:rsidR="00C365BA">
        <w:trPr>
          <w:trHeight w:val="19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5BA" w:rsidRDefault="00C365BA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116" w:right="23"/>
            </w:pPr>
            <w:r>
              <w:rPr>
                <w:sz w:val="24"/>
              </w:rPr>
              <w:t>Закрепление наставнических пар.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numPr>
                <w:ilvl w:val="0"/>
                <w:numId w:val="3"/>
              </w:numPr>
              <w:spacing w:after="3" w:line="234" w:lineRule="auto"/>
              <w:ind w:right="76"/>
              <w:jc w:val="both"/>
            </w:pPr>
            <w:r>
              <w:rPr>
                <w:sz w:val="24"/>
              </w:rPr>
              <w:t>Издание приказа «О внедрении целевой модели наставничества» с указанием педагогов-наставников и наставляемых педагогов.</w:t>
            </w:r>
          </w:p>
          <w:p w:rsidR="00C365BA" w:rsidRDefault="003C7DB3">
            <w:pPr>
              <w:numPr>
                <w:ilvl w:val="0"/>
                <w:numId w:val="3"/>
              </w:numPr>
              <w:spacing w:after="0"/>
              <w:ind w:right="76"/>
              <w:jc w:val="both"/>
            </w:pPr>
            <w:r>
              <w:rPr>
                <w:sz w:val="24"/>
              </w:rPr>
              <w:t xml:space="preserve">Составление планов индивидуального развития наставляемых, индивидуальные </w:t>
            </w:r>
            <w:r>
              <w:rPr>
                <w:sz w:val="24"/>
              </w:rPr>
              <w:t>траектории обучения.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118"/>
            </w:pPr>
            <w:r>
              <w:rPr>
                <w:sz w:val="24"/>
              </w:rPr>
              <w:t>Август 2022 г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 w:rsidP="00F657F9">
            <w:pPr>
              <w:spacing w:after="0"/>
              <w:ind w:left="120"/>
            </w:pPr>
            <w:r>
              <w:rPr>
                <w:sz w:val="24"/>
              </w:rPr>
              <w:t xml:space="preserve">Заведующий </w:t>
            </w:r>
            <w:r>
              <w:rPr>
                <w:sz w:val="24"/>
              </w:rPr>
              <w:t>воспитатель</w:t>
            </w:r>
          </w:p>
        </w:tc>
      </w:tr>
      <w:tr w:rsidR="00C365BA">
        <w:trPr>
          <w:trHeight w:val="416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114"/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5BA" w:rsidRDefault="003C7DB3">
            <w:pPr>
              <w:spacing w:after="0"/>
              <w:ind w:left="126"/>
            </w:pPr>
            <w:r>
              <w:rPr>
                <w:sz w:val="24"/>
              </w:rPr>
              <w:t>Организация осуществление работы наставнических пар/групп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</w:pPr>
            <w:r>
              <w:rPr>
                <w:sz w:val="24"/>
              </w:rPr>
              <w:t xml:space="preserve"> и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116" w:right="539"/>
              <w:jc w:val="both"/>
            </w:pPr>
            <w:r>
              <w:rPr>
                <w:sz w:val="24"/>
              </w:rPr>
              <w:t>Организация комплекса мероприятий наставников и наставляемых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numPr>
                <w:ilvl w:val="0"/>
                <w:numId w:val="4"/>
              </w:numPr>
              <w:spacing w:after="4" w:line="234" w:lineRule="auto"/>
              <w:ind w:right="108" w:hanging="2"/>
              <w:jc w:val="both"/>
            </w:pPr>
            <w:r>
              <w:rPr>
                <w:sz w:val="24"/>
              </w:rPr>
              <w:t xml:space="preserve">Проведение первой, организационной, встречи </w:t>
            </w:r>
            <w:r>
              <w:rPr>
                <w:sz w:val="24"/>
              </w:rPr>
              <w:t>наставника и наставляемого.</w:t>
            </w:r>
          </w:p>
          <w:p w:rsidR="00C365BA" w:rsidRDefault="003C7DB3">
            <w:pPr>
              <w:numPr>
                <w:ilvl w:val="0"/>
                <w:numId w:val="4"/>
              </w:numPr>
              <w:spacing w:after="0" w:line="238" w:lineRule="auto"/>
              <w:ind w:right="108" w:hanging="2"/>
              <w:jc w:val="both"/>
            </w:pPr>
            <w:r>
              <w:rPr>
                <w:sz w:val="24"/>
              </w:rPr>
              <w:t xml:space="preserve">Проведение второй, пробной рабочей, встречи наставника и наставляемого. </w:t>
            </w:r>
            <w:r>
              <w:rPr>
                <w:sz w:val="23"/>
              </w:rPr>
              <w:t>3.</w:t>
            </w:r>
            <w:r>
              <w:rPr>
                <w:sz w:val="24"/>
              </w:rPr>
              <w:t>Разработка персонализированных программ наставничества для каждой пары/группы</w:t>
            </w:r>
          </w:p>
          <w:p w:rsidR="00C365BA" w:rsidRDefault="003C7DB3">
            <w:pPr>
              <w:numPr>
                <w:ilvl w:val="0"/>
                <w:numId w:val="5"/>
              </w:numPr>
              <w:spacing w:after="0" w:line="238" w:lineRule="auto"/>
            </w:pPr>
            <w:r>
              <w:rPr>
                <w:sz w:val="24"/>
              </w:rPr>
              <w:t>Регулярные встречи наставляемого с наставником.</w:t>
            </w:r>
          </w:p>
          <w:p w:rsidR="00C365BA" w:rsidRDefault="003C7DB3">
            <w:pPr>
              <w:spacing w:after="0" w:line="233" w:lineRule="auto"/>
              <w:ind w:left="116"/>
              <w:jc w:val="both"/>
            </w:pPr>
            <w:r>
              <w:rPr>
                <w:sz w:val="24"/>
              </w:rPr>
              <w:t>Организация психолого-педаго</w:t>
            </w:r>
            <w:r>
              <w:rPr>
                <w:sz w:val="24"/>
              </w:rPr>
              <w:t>гической поддержки сопровождения</w:t>
            </w:r>
          </w:p>
          <w:p w:rsidR="00C365BA" w:rsidRDefault="003C7DB3">
            <w:pPr>
              <w:spacing w:after="0"/>
              <w:ind w:left="116"/>
            </w:pPr>
            <w:r>
              <w:rPr>
                <w:sz w:val="24"/>
              </w:rPr>
              <w:t>наставляемых</w:t>
            </w:r>
          </w:p>
          <w:p w:rsidR="00C365BA" w:rsidRDefault="003C7DB3">
            <w:pPr>
              <w:numPr>
                <w:ilvl w:val="0"/>
                <w:numId w:val="5"/>
              </w:numPr>
              <w:spacing w:after="0"/>
            </w:pPr>
            <w:r>
              <w:rPr>
                <w:sz w:val="24"/>
              </w:rPr>
              <w:t>Проведение заключительной встречи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118"/>
            </w:pPr>
            <w:r>
              <w:rPr>
                <w:sz w:val="24"/>
              </w:rPr>
              <w:t>Сентябрь 2022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 w:rsidP="00F657F9">
            <w:pPr>
              <w:spacing w:after="0"/>
              <w:ind w:left="120"/>
            </w:pPr>
            <w:r>
              <w:rPr>
                <w:sz w:val="24"/>
              </w:rPr>
              <w:t xml:space="preserve">Наставники, </w:t>
            </w:r>
            <w:r>
              <w:rPr>
                <w:sz w:val="24"/>
              </w:rPr>
              <w:t>воспитатель</w:t>
            </w:r>
          </w:p>
        </w:tc>
      </w:tr>
    </w:tbl>
    <w:p w:rsidR="00C365BA" w:rsidRDefault="00C365BA">
      <w:pPr>
        <w:spacing w:after="0"/>
        <w:ind w:left="-1440" w:right="15398"/>
      </w:pPr>
    </w:p>
    <w:tbl>
      <w:tblPr>
        <w:tblStyle w:val="TableGrid"/>
        <w:tblW w:w="14560" w:type="dxa"/>
        <w:tblInd w:w="-414" w:type="dxa"/>
        <w:tblCellMar>
          <w:top w:w="0" w:type="dxa"/>
          <w:left w:w="114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414"/>
        <w:gridCol w:w="2442"/>
        <w:gridCol w:w="3416"/>
        <w:gridCol w:w="4536"/>
        <w:gridCol w:w="1408"/>
        <w:gridCol w:w="2344"/>
      </w:tblGrid>
      <w:tr w:rsidR="00C365BA">
        <w:trPr>
          <w:trHeight w:val="276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2"/>
            </w:pPr>
            <w:r>
              <w:rPr>
                <w:sz w:val="24"/>
              </w:rPr>
              <w:t>наставника и наставляемого.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</w:tr>
      <w:tr w:rsidR="00C365BA">
        <w:trPr>
          <w:trHeight w:val="1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5BA" w:rsidRDefault="00C365B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5BA" w:rsidRDefault="00C365BA"/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 w:line="233" w:lineRule="auto"/>
              <w:ind w:left="10" w:right="576"/>
              <w:jc w:val="both"/>
            </w:pPr>
            <w:r>
              <w:rPr>
                <w:sz w:val="24"/>
              </w:rPr>
              <w:t>Осуществление текущего контроля достижения планируемых результатов</w:t>
            </w:r>
          </w:p>
          <w:p w:rsidR="00C365BA" w:rsidRDefault="003C7DB3">
            <w:pPr>
              <w:spacing w:after="0"/>
              <w:ind w:left="10"/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2"/>
            </w:pPr>
            <w:r>
              <w:rPr>
                <w:sz w:val="24"/>
              </w:rPr>
              <w:t>Анкетирование.</w:t>
            </w:r>
          </w:p>
          <w:p w:rsidR="00C365BA" w:rsidRDefault="003C7DB3">
            <w:pPr>
              <w:spacing w:after="0"/>
              <w:ind w:left="2"/>
              <w:jc w:val="both"/>
            </w:pPr>
            <w:r>
              <w:rPr>
                <w:sz w:val="24"/>
              </w:rPr>
              <w:t>Форматы анкет обратной связи для промежуточной оценки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6"/>
            </w:pPr>
            <w:r>
              <w:rPr>
                <w:sz w:val="24"/>
              </w:rPr>
              <w:t>Январь 2023 г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6" w:right="11"/>
            </w:pPr>
            <w:r>
              <w:rPr>
                <w:sz w:val="24"/>
              </w:rPr>
              <w:t>воспитатель</w:t>
            </w:r>
          </w:p>
        </w:tc>
      </w:tr>
      <w:tr w:rsidR="00C365B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C365BA"/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2"/>
            </w:pPr>
            <w:r>
              <w:rPr>
                <w:sz w:val="24"/>
              </w:rPr>
              <w:t>Отчеты по итогам наставнической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2"/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6"/>
            </w:pPr>
            <w:r>
              <w:rPr>
                <w:sz w:val="24"/>
              </w:rPr>
              <w:t>Апрель- май 2023г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6"/>
            </w:pPr>
            <w:r>
              <w:rPr>
                <w:sz w:val="24"/>
              </w:rPr>
              <w:t>заведующий</w:t>
            </w:r>
          </w:p>
        </w:tc>
      </w:tr>
      <w:tr w:rsidR="00C365BA">
        <w:trPr>
          <w:trHeight w:val="300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</w:pPr>
            <w:r>
              <w:rPr>
                <w:sz w:val="24"/>
              </w:rPr>
              <w:t xml:space="preserve">Завершение реализации </w:t>
            </w:r>
            <w:r>
              <w:rPr>
                <w:sz w:val="24"/>
              </w:rPr>
              <w:t>программы наставничества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10"/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1" w:line="226" w:lineRule="auto"/>
              <w:ind w:left="2" w:right="890"/>
              <w:jc w:val="both"/>
            </w:pPr>
            <w:r>
              <w:rPr>
                <w:sz w:val="21"/>
              </w:rPr>
              <w:t>1.</w:t>
            </w:r>
            <w:r>
              <w:rPr>
                <w:sz w:val="24"/>
              </w:rPr>
              <w:t>Проведение мониторинга качества реализации персонализированных программ наставничества (анкетирование)</w:t>
            </w:r>
          </w:p>
          <w:p w:rsidR="00C365BA" w:rsidRDefault="003C7DB3">
            <w:pPr>
              <w:spacing w:after="0" w:line="226" w:lineRule="auto"/>
              <w:ind w:left="2" w:right="418"/>
              <w:jc w:val="both"/>
            </w:pPr>
            <w:r>
              <w:rPr>
                <w:sz w:val="21"/>
              </w:rPr>
              <w:t>2.</w:t>
            </w:r>
            <w:r>
              <w:rPr>
                <w:sz w:val="24"/>
              </w:rPr>
              <w:t xml:space="preserve">Проведение итогового мероприятия в рамках реализации целевой модели наставничества по </w:t>
            </w:r>
            <w:r>
              <w:rPr>
                <w:sz w:val="24"/>
              </w:rPr>
              <w:t>выявлению лучших практик наставничества</w:t>
            </w:r>
          </w:p>
          <w:p w:rsidR="00C365BA" w:rsidRDefault="003C7DB3">
            <w:pPr>
              <w:spacing w:after="0" w:line="216" w:lineRule="auto"/>
              <w:ind w:left="2" w:hanging="2"/>
              <w:jc w:val="both"/>
            </w:pPr>
            <w:r>
              <w:rPr>
                <w:sz w:val="21"/>
              </w:rPr>
              <w:t xml:space="preserve">3. </w:t>
            </w:r>
            <w:r>
              <w:rPr>
                <w:sz w:val="24"/>
              </w:rPr>
              <w:t xml:space="preserve">Пополнение методической копилки педагогических практик наставничества </w:t>
            </w:r>
          </w:p>
          <w:p w:rsidR="00C365BA" w:rsidRDefault="003C7DB3">
            <w:pPr>
              <w:spacing w:after="0"/>
              <w:ind w:left="36"/>
            </w:pPr>
            <w:r>
              <w:rPr>
                <w:sz w:val="24"/>
              </w:rPr>
              <w:t>4.Формирование отчетов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6"/>
            </w:pPr>
            <w:r>
              <w:rPr>
                <w:sz w:val="24"/>
              </w:rPr>
              <w:t>Май 2023г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F657F9" w:rsidP="00F657F9">
            <w:pPr>
              <w:spacing w:after="0"/>
              <w:ind w:left="6" w:right="2"/>
            </w:pPr>
            <w:r>
              <w:rPr>
                <w:sz w:val="24"/>
              </w:rPr>
              <w:t xml:space="preserve">Заведующий, </w:t>
            </w:r>
            <w:r w:rsidR="003C7DB3">
              <w:rPr>
                <w:sz w:val="24"/>
              </w:rPr>
              <w:t xml:space="preserve"> воспитатель</w:t>
            </w:r>
          </w:p>
        </w:tc>
      </w:tr>
      <w:tr w:rsidR="00C365BA">
        <w:trPr>
          <w:trHeight w:val="23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</w:pPr>
            <w:r>
              <w:rPr>
                <w:sz w:val="24"/>
              </w:rPr>
              <w:t>8.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</w:pPr>
            <w:r>
              <w:rPr>
                <w:sz w:val="24"/>
              </w:rPr>
              <w:t>Информационная поддержка системы наставничества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10"/>
            </w:pPr>
            <w:r>
              <w:rPr>
                <w:sz w:val="24"/>
              </w:rPr>
              <w:t>Освещение мероприятий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 w:line="223" w:lineRule="auto"/>
              <w:ind w:left="2"/>
            </w:pPr>
            <w:r>
              <w:rPr>
                <w:sz w:val="21"/>
              </w:rPr>
              <w:t>1.</w:t>
            </w:r>
            <w:r>
              <w:rPr>
                <w:sz w:val="24"/>
              </w:rPr>
              <w:t>Публикация отчетов о результатах реализации Программы наставничества, награждение лучших наставников, размещение информации на официальном сайте ДОУ</w:t>
            </w:r>
          </w:p>
          <w:p w:rsidR="00C365BA" w:rsidRDefault="003C7DB3">
            <w:pPr>
              <w:spacing w:after="0"/>
              <w:ind w:left="2" w:right="177" w:hanging="2"/>
              <w:jc w:val="both"/>
            </w:pPr>
            <w:r>
              <w:rPr>
                <w:sz w:val="21"/>
              </w:rPr>
              <w:t xml:space="preserve">2. </w:t>
            </w:r>
            <w:r>
              <w:rPr>
                <w:sz w:val="24"/>
              </w:rPr>
              <w:t>Освещение мероприятий Дорожной карты осуществляется на всех этапах на сайте образовательной организации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>
            <w:pPr>
              <w:spacing w:after="0"/>
              <w:ind w:left="6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A" w:rsidRDefault="003C7DB3" w:rsidP="00F657F9">
            <w:pPr>
              <w:spacing w:after="0"/>
              <w:ind w:left="6"/>
            </w:pPr>
            <w:r>
              <w:rPr>
                <w:sz w:val="24"/>
              </w:rPr>
              <w:t xml:space="preserve">Заведующий, </w:t>
            </w:r>
            <w:bookmarkStart w:id="0" w:name="_GoBack"/>
            <w:bookmarkEnd w:id="0"/>
            <w:r>
              <w:rPr>
                <w:sz w:val="24"/>
              </w:rPr>
              <w:t>воспитатель</w:t>
            </w:r>
          </w:p>
        </w:tc>
      </w:tr>
    </w:tbl>
    <w:p w:rsidR="003C7DB3" w:rsidRDefault="003C7DB3"/>
    <w:sectPr w:rsidR="003C7DB3">
      <w:pgSz w:w="16838" w:h="11906" w:orient="landscape"/>
      <w:pgMar w:top="110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BCD"/>
    <w:multiLevelType w:val="hybridMultilevel"/>
    <w:tmpl w:val="E55EEF4C"/>
    <w:lvl w:ilvl="0" w:tplc="DFDA6FC4">
      <w:start w:val="1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C7382">
      <w:start w:val="1"/>
      <w:numFmt w:val="lowerLetter"/>
      <w:lvlText w:val="%2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6E85A">
      <w:start w:val="1"/>
      <w:numFmt w:val="lowerRoman"/>
      <w:lvlText w:val="%3"/>
      <w:lvlJc w:val="left"/>
      <w:pPr>
        <w:ind w:left="1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B64DBA">
      <w:start w:val="1"/>
      <w:numFmt w:val="decimal"/>
      <w:lvlText w:val="%4"/>
      <w:lvlJc w:val="left"/>
      <w:pPr>
        <w:ind w:left="2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614C2">
      <w:start w:val="1"/>
      <w:numFmt w:val="lowerLetter"/>
      <w:lvlText w:val="%5"/>
      <w:lvlJc w:val="left"/>
      <w:pPr>
        <w:ind w:left="3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63E4A">
      <w:start w:val="1"/>
      <w:numFmt w:val="lowerRoman"/>
      <w:lvlText w:val="%6"/>
      <w:lvlJc w:val="left"/>
      <w:pPr>
        <w:ind w:left="4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89612">
      <w:start w:val="1"/>
      <w:numFmt w:val="decimal"/>
      <w:lvlText w:val="%7"/>
      <w:lvlJc w:val="left"/>
      <w:pPr>
        <w:ind w:left="4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625A8">
      <w:start w:val="1"/>
      <w:numFmt w:val="lowerLetter"/>
      <w:lvlText w:val="%8"/>
      <w:lvlJc w:val="left"/>
      <w:pPr>
        <w:ind w:left="5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29F2A">
      <w:start w:val="1"/>
      <w:numFmt w:val="lowerRoman"/>
      <w:lvlText w:val="%9"/>
      <w:lvlJc w:val="left"/>
      <w:pPr>
        <w:ind w:left="6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7110A"/>
    <w:multiLevelType w:val="hybridMultilevel"/>
    <w:tmpl w:val="A1CEE1FC"/>
    <w:lvl w:ilvl="0" w:tplc="0A20EB9A">
      <w:start w:val="4"/>
      <w:numFmt w:val="decimal"/>
      <w:lvlText w:val="%1.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E464936">
      <w:start w:val="1"/>
      <w:numFmt w:val="lowerLetter"/>
      <w:lvlText w:val="%2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446E28C">
      <w:start w:val="1"/>
      <w:numFmt w:val="lowerRoman"/>
      <w:lvlText w:val="%3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81C326C">
      <w:start w:val="1"/>
      <w:numFmt w:val="decimal"/>
      <w:lvlText w:val="%4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2747A6C">
      <w:start w:val="1"/>
      <w:numFmt w:val="lowerLetter"/>
      <w:lvlText w:val="%5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73CC476">
      <w:start w:val="1"/>
      <w:numFmt w:val="lowerRoman"/>
      <w:lvlText w:val="%6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78604FC">
      <w:start w:val="1"/>
      <w:numFmt w:val="decimal"/>
      <w:lvlText w:val="%7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CEEF034">
      <w:start w:val="1"/>
      <w:numFmt w:val="lowerLetter"/>
      <w:lvlText w:val="%8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08A14E">
      <w:start w:val="1"/>
      <w:numFmt w:val="lowerRoman"/>
      <w:lvlText w:val="%9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946F07"/>
    <w:multiLevelType w:val="hybridMultilevel"/>
    <w:tmpl w:val="437EBFEC"/>
    <w:lvl w:ilvl="0" w:tplc="4E348A8C">
      <w:start w:val="1"/>
      <w:numFmt w:val="decimal"/>
      <w:lvlText w:val="%1.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E386520">
      <w:start w:val="1"/>
      <w:numFmt w:val="lowerLetter"/>
      <w:lvlText w:val="%2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2EC0576">
      <w:start w:val="1"/>
      <w:numFmt w:val="lowerRoman"/>
      <w:lvlText w:val="%3"/>
      <w:lvlJc w:val="left"/>
      <w:pPr>
        <w:ind w:left="1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41CB412">
      <w:start w:val="1"/>
      <w:numFmt w:val="decimal"/>
      <w:lvlText w:val="%4"/>
      <w:lvlJc w:val="left"/>
      <w:pPr>
        <w:ind w:left="2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B1258A4">
      <w:start w:val="1"/>
      <w:numFmt w:val="lowerLetter"/>
      <w:lvlText w:val="%5"/>
      <w:lvlJc w:val="left"/>
      <w:pPr>
        <w:ind w:left="3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2E2B482">
      <w:start w:val="1"/>
      <w:numFmt w:val="lowerRoman"/>
      <w:lvlText w:val="%6"/>
      <w:lvlJc w:val="left"/>
      <w:pPr>
        <w:ind w:left="4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460C71E">
      <w:start w:val="1"/>
      <w:numFmt w:val="decimal"/>
      <w:lvlText w:val="%7"/>
      <w:lvlJc w:val="left"/>
      <w:pPr>
        <w:ind w:left="4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4A773C">
      <w:start w:val="1"/>
      <w:numFmt w:val="lowerLetter"/>
      <w:lvlText w:val="%8"/>
      <w:lvlJc w:val="left"/>
      <w:pPr>
        <w:ind w:left="5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A528DEA">
      <w:start w:val="1"/>
      <w:numFmt w:val="lowerRoman"/>
      <w:lvlText w:val="%9"/>
      <w:lvlJc w:val="left"/>
      <w:pPr>
        <w:ind w:left="6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B018EF"/>
    <w:multiLevelType w:val="hybridMultilevel"/>
    <w:tmpl w:val="729E7746"/>
    <w:lvl w:ilvl="0" w:tplc="45BEDD32">
      <w:start w:val="1"/>
      <w:numFmt w:val="decimal"/>
      <w:lvlText w:val="%1.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A70D56E">
      <w:start w:val="1"/>
      <w:numFmt w:val="lowerLetter"/>
      <w:lvlText w:val="%2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52BA7E">
      <w:start w:val="1"/>
      <w:numFmt w:val="lowerRoman"/>
      <w:lvlText w:val="%3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53E0812">
      <w:start w:val="1"/>
      <w:numFmt w:val="decimal"/>
      <w:lvlText w:val="%4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F29422">
      <w:start w:val="1"/>
      <w:numFmt w:val="lowerLetter"/>
      <w:lvlText w:val="%5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5226054">
      <w:start w:val="1"/>
      <w:numFmt w:val="lowerRoman"/>
      <w:lvlText w:val="%6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124A46C">
      <w:start w:val="1"/>
      <w:numFmt w:val="decimal"/>
      <w:lvlText w:val="%7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12D8FA">
      <w:start w:val="1"/>
      <w:numFmt w:val="lowerLetter"/>
      <w:lvlText w:val="%8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E94E530">
      <w:start w:val="1"/>
      <w:numFmt w:val="lowerRoman"/>
      <w:lvlText w:val="%9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54521D"/>
    <w:multiLevelType w:val="hybridMultilevel"/>
    <w:tmpl w:val="BCD4B6B4"/>
    <w:lvl w:ilvl="0" w:tplc="B422021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2FB74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6007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0A266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40FB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2884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C6EA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36D75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190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BA"/>
    <w:rsid w:val="003C7DB3"/>
    <w:rsid w:val="00C365BA"/>
    <w:rsid w:val="00F6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0DEA"/>
  <w15:docId w15:val="{D2EBE25A-D476-4F8C-91E9-C9271C9D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Елена Козлова</cp:lastModifiedBy>
  <cp:revision>3</cp:revision>
  <dcterms:created xsi:type="dcterms:W3CDTF">2023-11-21T10:43:00Z</dcterms:created>
  <dcterms:modified xsi:type="dcterms:W3CDTF">2023-11-21T10:43:00Z</dcterms:modified>
</cp:coreProperties>
</file>