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64BE"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УТВЕРЖДЕНО</w:t>
      </w: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Общим собранием работников                                                 заведющая МДОУ</w:t>
      </w: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МДОУ Брембольского детского                                    Брембольского детского</w:t>
      </w: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сада «Колосок»                                                                       сада «Колосок»</w:t>
      </w: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                                                        __________ Н.А.Зорина</w:t>
      </w: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64BE" w:rsidRDefault="007764BE" w:rsidP="007764BE">
      <w:pPr>
        <w:spacing w:after="0"/>
        <w:rPr>
          <w:noProof/>
          <w:lang w:eastAsia="ru-RU"/>
        </w:rPr>
      </w:pPr>
    </w:p>
    <w:p w:rsidR="007764BE" w:rsidRDefault="007764BE">
      <w:pPr>
        <w:rPr>
          <w:noProof/>
          <w:lang w:eastAsia="ru-RU"/>
        </w:rPr>
      </w:pPr>
    </w:p>
    <w:p w:rsidR="007764BE" w:rsidRDefault="007764BE" w:rsidP="007764BE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7764B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ПОЛОЖЕНИЕ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о ДОО:</w:t>
      </w:r>
    </w:p>
    <w:p w:rsidR="007764BE" w:rsidRDefault="007764BE" w:rsidP="007764BE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муниципальном дошкольном образовательном учреждении</w:t>
      </w:r>
    </w:p>
    <w:p w:rsidR="007764BE" w:rsidRDefault="007764BE" w:rsidP="007764BE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Брембольском детском сад</w:t>
      </w:r>
      <w:r w:rsidR="0037066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у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«Колосок»</w:t>
      </w:r>
    </w:p>
    <w:p w:rsidR="007764BE" w:rsidRPr="007764BE" w:rsidRDefault="007764BE" w:rsidP="007764BE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7764BE" w:rsidRDefault="007764BE">
      <w:pPr>
        <w:rPr>
          <w:noProof/>
          <w:lang w:eastAsia="ru-RU"/>
        </w:rPr>
      </w:pPr>
    </w:p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7764BE" w:rsidRDefault="007764BE"/>
    <w:p w:rsidR="001E301C" w:rsidRDefault="001E301C"/>
    <w:p w:rsidR="001E301C" w:rsidRPr="00E5607D" w:rsidRDefault="001E301C" w:rsidP="001E301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301C" w:rsidRPr="00E5607D" w:rsidRDefault="001E301C" w:rsidP="001E301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7764BE">
        <w:rPr>
          <w:rFonts w:ascii="Times New Roman" w:hAnsi="Times New Roman" w:cs="Times New Roman"/>
          <w:sz w:val="24"/>
          <w:szCs w:val="24"/>
        </w:rPr>
        <w:t>Брембольского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764BE">
        <w:rPr>
          <w:rFonts w:ascii="Times New Roman" w:hAnsi="Times New Roman" w:cs="Times New Roman"/>
          <w:sz w:val="24"/>
          <w:szCs w:val="24"/>
        </w:rPr>
        <w:t xml:space="preserve"> «Колосок»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Сокращенное название – МДОУ </w:t>
      </w:r>
      <w:r w:rsidR="007764BE">
        <w:rPr>
          <w:rFonts w:ascii="Times New Roman" w:hAnsi="Times New Roman" w:cs="Times New Roman"/>
          <w:sz w:val="24"/>
          <w:szCs w:val="24"/>
        </w:rPr>
        <w:t>Брембольский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7764BE">
        <w:rPr>
          <w:rFonts w:ascii="Times New Roman" w:hAnsi="Times New Roman" w:cs="Times New Roman"/>
          <w:sz w:val="24"/>
          <w:szCs w:val="24"/>
        </w:rPr>
        <w:t xml:space="preserve"> «Колосок»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лица: </w:t>
      </w:r>
      <w:r>
        <w:rPr>
          <w:rFonts w:ascii="Times New Roman" w:hAnsi="Times New Roman" w:cs="Times New Roman"/>
          <w:sz w:val="24"/>
          <w:szCs w:val="24"/>
        </w:rPr>
        <w:t>1520</w:t>
      </w:r>
      <w:r w:rsidR="007764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4, Ярославская область, Переславский район, с. </w:t>
      </w:r>
      <w:r w:rsidR="007764BE">
        <w:rPr>
          <w:rFonts w:ascii="Times New Roman" w:hAnsi="Times New Roman" w:cs="Times New Roman"/>
          <w:sz w:val="24"/>
          <w:szCs w:val="24"/>
        </w:rPr>
        <w:t>Большая Брембола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764BE">
        <w:rPr>
          <w:rFonts w:ascii="Times New Roman" w:hAnsi="Times New Roman" w:cs="Times New Roman"/>
          <w:sz w:val="24"/>
          <w:szCs w:val="24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7764BE">
        <w:rPr>
          <w:rFonts w:ascii="Times New Roman" w:hAnsi="Times New Roman" w:cs="Times New Roman"/>
          <w:sz w:val="24"/>
          <w:szCs w:val="24"/>
        </w:rPr>
        <w:t>19 А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МДОУ </w:t>
      </w:r>
      <w:r w:rsidR="007764BE">
        <w:rPr>
          <w:rFonts w:ascii="Times New Roman" w:hAnsi="Times New Roman" w:cs="Times New Roman"/>
          <w:sz w:val="24"/>
          <w:szCs w:val="24"/>
        </w:rPr>
        <w:t>Брембольский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7764BE">
        <w:rPr>
          <w:rFonts w:ascii="Times New Roman" w:hAnsi="Times New Roman" w:cs="Times New Roman"/>
          <w:sz w:val="24"/>
          <w:szCs w:val="24"/>
        </w:rPr>
        <w:t xml:space="preserve"> «Колосок»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имеет статус 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C6A00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(далее –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бюджетное учреждение.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</w:t>
      </w:r>
      <w:r>
        <w:rPr>
          <w:rFonts w:ascii="Times New Roman" w:hAnsi="Times New Roman" w:cs="Times New Roman"/>
          <w:sz w:val="24"/>
          <w:szCs w:val="24"/>
        </w:rPr>
        <w:t>уста 2013 г. № 1014), Устава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по образовательной программе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федеральным государственным образовательным стандартом дошкольного образования с учетом Примерных программ.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>амма дошкольного образования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1.3.2. Освоение образовательных программ дошкольного образования не сопровождается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проведением промежуточных аттестаций и итоговой аттестации обучающихся.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В переходный период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дошкольного образования, а также парциальных и региональных программ, с учётом особенностей психофизического развития и возможностей детей.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обеспечивает образовательную деятельность по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образования, присмотр и уход за детьми в возрасте от 2 месяцев до прекращения образовательных отношений (сроки получения дошкольного образования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устанавливаются федеральным государственным образовательным стандартом дошкольного образования).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Дошкольное образование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1.6. 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-охрана жизни и укрепление физического и психического здоровья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 xml:space="preserve">эстетического и физического развития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-осуществление необходимой коррекции недостатков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и (или) психическом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-взаимодействие с семьями детей для обеспечения полноценного развития детей;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C6A00">
        <w:rPr>
          <w:rFonts w:ascii="Times New Roman" w:hAnsi="Times New Roman" w:cs="Times New Roman"/>
          <w:sz w:val="24"/>
          <w:szCs w:val="24"/>
        </w:rPr>
        <w:t>. Образовательная деятельность по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ме дошкольного образования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группах.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6A00">
        <w:rPr>
          <w:rFonts w:ascii="Times New Roman" w:hAnsi="Times New Roman" w:cs="Times New Roman"/>
          <w:sz w:val="24"/>
          <w:szCs w:val="24"/>
        </w:rPr>
        <w:t xml:space="preserve">-часового пребывания) и 5-дневной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рабочей недели.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-федеральными законами, указами и распоряжениями Президента Российской Федерации,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Правительства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Переславского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-Порядком организации и осуществления образовательной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основным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стоящим Положением и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-договором об</w:t>
      </w:r>
      <w:r>
        <w:rPr>
          <w:rFonts w:ascii="Times New Roman" w:hAnsi="Times New Roman" w:cs="Times New Roman"/>
          <w:sz w:val="24"/>
          <w:szCs w:val="24"/>
        </w:rPr>
        <w:t>разования, заключаемым между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6A00">
        <w:rPr>
          <w:rFonts w:ascii="Times New Roman" w:hAnsi="Times New Roman" w:cs="Times New Roman"/>
          <w:sz w:val="24"/>
          <w:szCs w:val="24"/>
        </w:rPr>
        <w:t>. Об</w:t>
      </w:r>
      <w:r>
        <w:rPr>
          <w:rFonts w:ascii="Times New Roman" w:hAnsi="Times New Roman" w:cs="Times New Roman"/>
          <w:sz w:val="24"/>
          <w:szCs w:val="24"/>
        </w:rPr>
        <w:t>разовательная деятельность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как государственном языке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0. МДОУ свободно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</w:t>
      </w:r>
      <w:r>
        <w:rPr>
          <w:rFonts w:ascii="Times New Roman" w:hAnsi="Times New Roman" w:cs="Times New Roman"/>
          <w:sz w:val="24"/>
          <w:szCs w:val="24"/>
        </w:rPr>
        <w:t>мой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1.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целях выполнения, стоящих перед ним задач имеет право устанавливать прямые связи с предприятиями, учреждениями и организациями, в том числе и иностранными.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 xml:space="preserve">ДОУ несет в установленном законодательством Российской Федерации порядке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-выполнение функций, определенных Уставом;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-реализацию в полном объеме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-качество реализуемой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-соответствие применяемых форм, методов и средств организации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процесса возрастным, психофизиологическим особенностям, склонностям, способностям,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интересам и потребностям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-жизнь и здоровье детей и работни</w:t>
      </w:r>
      <w:r>
        <w:rPr>
          <w:rFonts w:ascii="Times New Roman" w:hAnsi="Times New Roman" w:cs="Times New Roman"/>
          <w:sz w:val="24"/>
          <w:szCs w:val="24"/>
        </w:rPr>
        <w:t>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3.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 допускаются создание и осуществление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структур политических партий, общественно-политических и религиозных движений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 (объединений). Образование носит светский характер. </w:t>
      </w:r>
    </w:p>
    <w:p w:rsidR="001E301C" w:rsidRDefault="001E301C" w:rsidP="001E3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5607D" w:rsidRDefault="001E301C" w:rsidP="001E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ДЕЯТЕЛЬНОСТИ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2.2. Органом, осуществляющим фун</w:t>
      </w:r>
      <w:r>
        <w:rPr>
          <w:rFonts w:ascii="Times New Roman" w:hAnsi="Times New Roman" w:cs="Times New Roman"/>
          <w:sz w:val="24"/>
          <w:szCs w:val="24"/>
        </w:rPr>
        <w:t>кции и полномочия учредителя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является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Переславского муниципального района Ярославской области.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2.3. О</w:t>
      </w:r>
      <w:r>
        <w:rPr>
          <w:rFonts w:ascii="Times New Roman" w:hAnsi="Times New Roman" w:cs="Times New Roman"/>
          <w:sz w:val="24"/>
          <w:szCs w:val="24"/>
        </w:rPr>
        <w:t>тношения между Учредителем 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действующим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лицевой счет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организацией, созданной муниципальным образованием для оказания услуг в сфере дошкольного образования.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2.5. Право на ведение образовательной деятельности и получение льгот, установленных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Федерации, возникает 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 момента выдачи ему лицензии (разрешения) соответствующим лицензирующим органом субъекта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органом </w:t>
      </w:r>
      <w:r>
        <w:rPr>
          <w:rFonts w:ascii="Times New Roman" w:hAnsi="Times New Roman" w:cs="Times New Roman"/>
          <w:sz w:val="24"/>
          <w:szCs w:val="24"/>
        </w:rPr>
        <w:t>управления администрации Переславского муниципального района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решения о </w:t>
      </w:r>
      <w:r>
        <w:rPr>
          <w:rFonts w:ascii="Times New Roman" w:hAnsi="Times New Roman" w:cs="Times New Roman"/>
          <w:sz w:val="24"/>
          <w:szCs w:val="24"/>
        </w:rPr>
        <w:t>реорганизации или 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допускается на основании положительного заключения комиссии по оценке последствий такого решения.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 реорганизации или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включая критерии этой оценки (по типам данных образовательных </w:t>
      </w:r>
      <w:proofErr w:type="gramEnd"/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организаций), порядок создания комиссии по оценке последствий такого решения и подготовки ею заключений устанавливаются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 Переславского муниципального района.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2.7. Содержан</w:t>
      </w:r>
      <w:r>
        <w:rPr>
          <w:rFonts w:ascii="Times New Roman" w:hAnsi="Times New Roman" w:cs="Times New Roman"/>
          <w:sz w:val="24"/>
          <w:szCs w:val="24"/>
        </w:rPr>
        <w:t>ие дошкольного образования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2.8. В соответствии с целями и зада</w:t>
      </w:r>
      <w:r>
        <w:rPr>
          <w:rFonts w:ascii="Times New Roman" w:hAnsi="Times New Roman" w:cs="Times New Roman"/>
          <w:sz w:val="24"/>
          <w:szCs w:val="24"/>
        </w:rPr>
        <w:t>чами, определенными Уставом,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может реализовывать дополнительные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r>
        <w:rPr>
          <w:rFonts w:ascii="Times New Roman" w:hAnsi="Times New Roman" w:cs="Times New Roman"/>
          <w:sz w:val="24"/>
          <w:szCs w:val="24"/>
        </w:rPr>
        <w:t>договора, заключаемого между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</w:t>
      </w:r>
      <w:r>
        <w:rPr>
          <w:rFonts w:ascii="Times New Roman" w:hAnsi="Times New Roman" w:cs="Times New Roman"/>
          <w:sz w:val="24"/>
          <w:szCs w:val="24"/>
        </w:rPr>
        <w:t>вательных услуг используется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деятельности, финансовое обеспечение которой осуществляется за счет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Ярославской области. Средства, полученные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при оказании таких платных образовательных услуг, возвращаются оплатившим эти услуги лицам.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за счет средств физических и (или) юридических лиц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не предусмотренную установленным муниципальным заданием, на одинаковых при оказании одних и тех же услуг условиях.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Режим работы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определяются настоящим Положением, Уставом и Учредителем.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Организация питания в МДОУ возлагается на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в Российской Федерации санитарными нормами и правилами.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организацию охраны здоровья воспитанников (за исключением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первичной медико-санитарной помощи, прохождения периодических медицинских осмотров и диспансеризации), в том числе обеспечивают: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-текущий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, профилактических и оздоровительных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мероприятий, обучение и воспитание в сфере охраны здоровья граждан в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-соблюдение государственных санитарно-эпидемиологических правил и нормативов;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-расследование и учет несчастных случаев с воспитан</w:t>
      </w:r>
      <w:r>
        <w:rPr>
          <w:rFonts w:ascii="Times New Roman" w:hAnsi="Times New Roman" w:cs="Times New Roman"/>
          <w:sz w:val="24"/>
          <w:szCs w:val="24"/>
        </w:rPr>
        <w:t>никами во время пребывания в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2.14. Организацию оказания первичной медико-санитарной помощи воспитанникам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осуществляют органы исполнительной вла</w:t>
      </w:r>
      <w:r>
        <w:rPr>
          <w:rFonts w:ascii="Times New Roman" w:hAnsi="Times New Roman" w:cs="Times New Roman"/>
          <w:sz w:val="24"/>
          <w:szCs w:val="24"/>
        </w:rPr>
        <w:t>сти в сфере здравоохранения.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обязана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предоставить помещение с соответствующими условиями для работы медицинских работников.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Медицинский перс</w:t>
      </w:r>
      <w:r>
        <w:rPr>
          <w:rFonts w:ascii="Times New Roman" w:hAnsi="Times New Roman" w:cs="Times New Roman"/>
          <w:sz w:val="24"/>
          <w:szCs w:val="24"/>
        </w:rPr>
        <w:t>онал наряду с администрацией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Работники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обязательном порядке проходят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медицинское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обследование, которое проводится за счет средств Учредителя.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t>3. КОМПЕТЕНЦИЯ, ПРАВА, О</w:t>
      </w:r>
      <w:r>
        <w:rPr>
          <w:rFonts w:ascii="Times New Roman" w:hAnsi="Times New Roman" w:cs="Times New Roman"/>
          <w:b/>
          <w:sz w:val="24"/>
          <w:szCs w:val="24"/>
        </w:rPr>
        <w:t>БЯЗАННОСТИ И ОТВЕТСТВЕННОСТЬ МДОУ</w:t>
      </w:r>
    </w:p>
    <w:p w:rsidR="001E301C" w:rsidRPr="00E5607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МДОУ свободно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 компетенции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относятся: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-разработка и принятие правил внутреннего трудового распорядка, иных локальных нормативных актов;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-установление штатного расписания, если иное не установлено нормативными правовыми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актами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Федерации, распределение должностных обязанностей, создание условий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дополнительного профессионального образования работников;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по согласованию с Уч</w:t>
      </w:r>
      <w:r>
        <w:rPr>
          <w:rFonts w:ascii="Times New Roman" w:hAnsi="Times New Roman" w:cs="Times New Roman"/>
          <w:sz w:val="24"/>
          <w:szCs w:val="24"/>
        </w:rPr>
        <w:t>редителем программы развития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 воспитанников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-использование и совершенствование методов обучения и воспитания, образовательных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технологий, электронного обучения;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самообследования, обеспечение функционирования внутренней системы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оценки качества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необходимых условий для охраны и укрепления здоровья, организации питания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обучающихся и работников образовательной организации;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условий для занятия воспитанниками физической культурой и спортом;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-содействие деятельности общественных объединений родителей (законных представителей) вос</w:t>
      </w:r>
      <w:r>
        <w:rPr>
          <w:rFonts w:ascii="Times New Roman" w:hAnsi="Times New Roman" w:cs="Times New Roman"/>
          <w:sz w:val="24"/>
          <w:szCs w:val="24"/>
        </w:rPr>
        <w:t>питанников, осуществляемой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не запрещенной законодательством Российской Федерации;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-обеспечение создания и ведения официального сайта образовательной организации в сети «Интернет»;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-иные вопросы в соответствии с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вести консультационную, просветительскую деятельность, деятельность в сфере охраны здоровья граждан и иную не п</w:t>
      </w:r>
      <w:r>
        <w:rPr>
          <w:rFonts w:ascii="Times New Roman" w:hAnsi="Times New Roman" w:cs="Times New Roman"/>
          <w:sz w:val="24"/>
          <w:szCs w:val="24"/>
        </w:rPr>
        <w:t>ротиворечащую целям создания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обязана осуществлять свою деятельность в соответствии с законодательством об образовании, в том числе: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</w:t>
      </w:r>
      <w:r>
        <w:rPr>
          <w:rFonts w:ascii="Times New Roman" w:hAnsi="Times New Roman" w:cs="Times New Roman"/>
          <w:sz w:val="24"/>
          <w:szCs w:val="24"/>
        </w:rPr>
        <w:t>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-соблюдать права и свободы воспитанников, родителей (законных представителей),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-формировать открытые и общедоступные информационные ресурсы, содержащие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деятельности МДОУ</w:t>
      </w:r>
      <w:r w:rsidRPr="00EC6A00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</w:t>
      </w:r>
      <w:r>
        <w:rPr>
          <w:rFonts w:ascii="Times New Roman" w:hAnsi="Times New Roman" w:cs="Times New Roman"/>
          <w:sz w:val="24"/>
          <w:szCs w:val="24"/>
        </w:rPr>
        <w:t>м числе на официальном сайте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законодательством Российской Федерации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Положения о сайте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невыполнение или ненадлежащее выполнение функций, отнесенных к ее компетенции;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реализацию не в полном объеме образовательной программы дошкольного образования;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-за жизнь и здоровье воспитанни</w:t>
      </w:r>
      <w:r>
        <w:rPr>
          <w:rFonts w:ascii="Times New Roman" w:hAnsi="Times New Roman" w:cs="Times New Roman"/>
          <w:sz w:val="24"/>
          <w:szCs w:val="24"/>
        </w:rPr>
        <w:t>ков и работников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-за нарушение или незаконное ограничение права на образование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прав и свобод воспитанников, родителей (законных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За нарушение требований к организации и осуществлению образовательной деятельности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КОМПЛЕКТОВАНИЕ МДОУ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комплектования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определяется Учредителем в соответствии с законодательством Российской Федерации, закрепляется в Уставе и Положении о приёме,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отчислении воспитанников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BD">
        <w:rPr>
          <w:rFonts w:ascii="Times New Roman" w:hAnsi="Times New Roman" w:cs="Times New Roman"/>
          <w:b/>
          <w:sz w:val="24"/>
          <w:szCs w:val="24"/>
        </w:rPr>
        <w:t>5. УЧАСТНИ</w:t>
      </w:r>
      <w:r>
        <w:rPr>
          <w:rFonts w:ascii="Times New Roman" w:hAnsi="Times New Roman" w:cs="Times New Roman"/>
          <w:b/>
          <w:sz w:val="24"/>
          <w:szCs w:val="24"/>
        </w:rPr>
        <w:t>КИ ОБРАЗОВАТЕЛЬНОГО ПРОЦЕССА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5.1. Участника</w:t>
      </w:r>
      <w:r>
        <w:rPr>
          <w:rFonts w:ascii="Times New Roman" w:hAnsi="Times New Roman" w:cs="Times New Roman"/>
          <w:sz w:val="24"/>
          <w:szCs w:val="24"/>
        </w:rPr>
        <w:t>ми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 воспитанники, их родители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(законные представители), педагогические работники.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5.2. Отношения участник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регулируются в соответствии с законодательством Российской Федерации, закрепляется в Уставе и Положении о правах и обязанностях участник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процесса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УПРАВЛЕНИЕ МДОУ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Управление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с учетом особенностей, установленных Федеральным законом «Об образовании в Российской Федерации», настоящим Положением и Уставом.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Управление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коллегиальности.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6.3. Единоличн</w:t>
      </w:r>
      <w:r>
        <w:rPr>
          <w:rFonts w:ascii="Times New Roman" w:hAnsi="Times New Roman" w:cs="Times New Roman"/>
          <w:sz w:val="24"/>
          <w:szCs w:val="24"/>
        </w:rPr>
        <w:t>ым исполнительным органом МДОУ является заведующей, прошедше</w:t>
      </w:r>
      <w:r w:rsidRPr="00EC6A00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ответствующую аттестацию, которая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текущ</w:t>
      </w:r>
      <w:r>
        <w:rPr>
          <w:rFonts w:ascii="Times New Roman" w:hAnsi="Times New Roman" w:cs="Times New Roman"/>
          <w:sz w:val="24"/>
          <w:szCs w:val="24"/>
        </w:rPr>
        <w:t>ее руководство деятельностью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Прием на работу заведующей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определяемом Уставом, и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Федерации. Заведующий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Запрещается з</w:t>
      </w:r>
      <w:r>
        <w:rPr>
          <w:rFonts w:ascii="Times New Roman" w:hAnsi="Times New Roman" w:cs="Times New Roman"/>
          <w:sz w:val="24"/>
          <w:szCs w:val="24"/>
        </w:rPr>
        <w:t>анятие должности заведующего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лицами, которые не допускаются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по основаниям, установленным трудовым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6.5. Права и обязанности заведующего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>, его комп</w:t>
      </w:r>
      <w:r>
        <w:rPr>
          <w:rFonts w:ascii="Times New Roman" w:hAnsi="Times New Roman" w:cs="Times New Roman"/>
          <w:sz w:val="24"/>
          <w:szCs w:val="24"/>
        </w:rPr>
        <w:t>етенция в области управления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определяются в соответствии с законодательством об образовании Ро</w:t>
      </w:r>
      <w:r>
        <w:rPr>
          <w:rFonts w:ascii="Times New Roman" w:hAnsi="Times New Roman" w:cs="Times New Roman"/>
          <w:sz w:val="24"/>
          <w:szCs w:val="24"/>
        </w:rPr>
        <w:t>ссийской Федерации и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формируются коллегиальные органы управления: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-Общее собрание трудового коллектива;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-Педагогический совет.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6.7. Структура, порядок формирования, срок полномочий и ко</w:t>
      </w:r>
      <w:r>
        <w:rPr>
          <w:rFonts w:ascii="Times New Roman" w:hAnsi="Times New Roman" w:cs="Times New Roman"/>
          <w:sz w:val="24"/>
          <w:szCs w:val="24"/>
        </w:rPr>
        <w:t>мпетенция органов управления МДОУ</w:t>
      </w:r>
      <w:r w:rsidRPr="00EC6A00">
        <w:rPr>
          <w:rFonts w:ascii="Times New Roman" w:hAnsi="Times New Roman" w:cs="Times New Roman"/>
          <w:sz w:val="24"/>
          <w:szCs w:val="24"/>
        </w:rPr>
        <w:t>, порядок принятия ими решений и выступления от имени</w:t>
      </w:r>
      <w:r>
        <w:rPr>
          <w:rFonts w:ascii="Times New Roman" w:hAnsi="Times New Roman" w:cs="Times New Roman"/>
          <w:sz w:val="24"/>
          <w:szCs w:val="24"/>
        </w:rPr>
        <w:t xml:space="preserve"> МДОУ устанавливаются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созданы: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-Совет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301C" w:rsidRPr="004F78BD" w:rsidRDefault="001E301C" w:rsidP="001E3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ИМУЩЕСТВО И СРЕДСТВА ДОУ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целях обеспечения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 соответствии с Уставом </w:t>
      </w:r>
      <w:r w:rsidRPr="00EC6A00">
        <w:rPr>
          <w:rFonts w:ascii="Times New Roman" w:hAnsi="Times New Roman" w:cs="Times New Roman"/>
          <w:sz w:val="24"/>
          <w:szCs w:val="24"/>
        </w:rPr>
        <w:t xml:space="preserve">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распоряжается закрепленным за ним на праве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управления имуществом в соответствии с его назначением, Уставом и законодательством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7.2. Земел</w:t>
      </w:r>
      <w:r>
        <w:rPr>
          <w:rFonts w:ascii="Times New Roman" w:hAnsi="Times New Roman" w:cs="Times New Roman"/>
          <w:sz w:val="24"/>
          <w:szCs w:val="24"/>
        </w:rPr>
        <w:t>ьный участок закрепляется за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7.3.М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собственником за сохранность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использование закрепленного за ним имущества.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нею на праве оперативного управления объекты (здания, </w:t>
      </w:r>
      <w:proofErr w:type="gramEnd"/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строения, сооружения) приватизации не подлежат.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7.5. Финансо</w:t>
      </w:r>
      <w:r>
        <w:rPr>
          <w:rFonts w:ascii="Times New Roman" w:hAnsi="Times New Roman" w:cs="Times New Roman"/>
          <w:sz w:val="24"/>
          <w:szCs w:val="24"/>
        </w:rPr>
        <w:t>вое обеспечение деятельности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по оказанию муниципальных услуг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сфере образования осуществляется в соответствии с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Федерации, дополнительные финансовые средства за счет предоставления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вправе вести в соответствии с законодательством Российской Федерации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приносящую доход деятельность, предусмотренную Уставом.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Привлечение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дополнительных финансовых средств, указанных в пункте 7.6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настоящего Положения, не влечет за собой снижения размеров её финансового обеспечения за счет средств Учредителя.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7.9. Финансовые и материальные средств</w:t>
      </w:r>
      <w:r>
        <w:rPr>
          <w:rFonts w:ascii="Times New Roman" w:hAnsi="Times New Roman" w:cs="Times New Roman"/>
          <w:sz w:val="24"/>
          <w:szCs w:val="24"/>
        </w:rPr>
        <w:t>а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ним Учредителем,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Уставом и изъятию не подлежат, если иное не предусмотрено законодательством Российской Федерации. </w:t>
      </w:r>
    </w:p>
    <w:p w:rsidR="001E301C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При ликвидации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ее имущество после удовлетворения требований кредиторов </w:t>
      </w:r>
    </w:p>
    <w:p w:rsidR="001E301C" w:rsidRPr="00EC6A00" w:rsidRDefault="001E301C" w:rsidP="001E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направляется на цели развития образова</w:t>
      </w:r>
      <w:r>
        <w:rPr>
          <w:rFonts w:ascii="Times New Roman" w:hAnsi="Times New Roman" w:cs="Times New Roman"/>
          <w:sz w:val="24"/>
          <w:szCs w:val="24"/>
        </w:rPr>
        <w:t>ния в соответствии с Уставом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1C" w:rsidRDefault="001E301C"/>
    <w:sectPr w:rsidR="001E301C" w:rsidSect="00A8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370"/>
    <w:multiLevelType w:val="hybridMultilevel"/>
    <w:tmpl w:val="4CA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1C"/>
    <w:rsid w:val="0008012E"/>
    <w:rsid w:val="001E301C"/>
    <w:rsid w:val="00335DE2"/>
    <w:rsid w:val="0037066C"/>
    <w:rsid w:val="00567C6A"/>
    <w:rsid w:val="00603339"/>
    <w:rsid w:val="00645849"/>
    <w:rsid w:val="007764BE"/>
    <w:rsid w:val="00A81CED"/>
    <w:rsid w:val="00E96806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18129</Characters>
  <Application>Microsoft Office Word</Application>
  <DocSecurity>0</DocSecurity>
  <Lines>151</Lines>
  <Paragraphs>42</Paragraphs>
  <ScaleCrop>false</ScaleCrop>
  <Company/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Nata</cp:lastModifiedBy>
  <cp:revision>3</cp:revision>
  <cp:lastPrinted>2016-03-24T17:32:00Z</cp:lastPrinted>
  <dcterms:created xsi:type="dcterms:W3CDTF">2016-03-24T17:32:00Z</dcterms:created>
  <dcterms:modified xsi:type="dcterms:W3CDTF">2016-03-25T17:43:00Z</dcterms:modified>
</cp:coreProperties>
</file>